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821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821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821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821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821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821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821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821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Contable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210893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821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821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821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210893" w:rsidTr="00210893">
        <w:tc>
          <w:tcPr>
            <w:tcW w:w="467" w:type="dxa"/>
            <w:tcBorders>
              <w:bottom w:val="single" w:sz="4" w:space="0" w:color="auto"/>
            </w:tcBorders>
          </w:tcPr>
          <w:p w:rsidR="00210893" w:rsidRPr="002F1902" w:rsidRDefault="00210893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4129" w:type="dxa"/>
            <w:gridSpan w:val="7"/>
            <w:tcBorders>
              <w:bottom w:val="single" w:sz="4" w:space="0" w:color="auto"/>
            </w:tcBorders>
          </w:tcPr>
          <w:p w:rsidR="00210893" w:rsidRPr="002F1821" w:rsidRDefault="00210893" w:rsidP="00210893">
            <w:pPr>
              <w:widowControl w:val="0"/>
              <w:jc w:val="center"/>
              <w:rPr>
                <w:rFonts w:ascii="Noto Sans" w:hAnsi="Noto Sans" w:cs="Noto Sans"/>
                <w:b/>
                <w:sz w:val="18"/>
              </w:rPr>
            </w:pPr>
            <w:r w:rsidRPr="002F1821">
              <w:rPr>
                <w:rFonts w:ascii="Noto Sans" w:hAnsi="Noto Sans" w:cs="Noto Sans"/>
                <w:b/>
                <w:sz w:val="18"/>
              </w:rPr>
              <w:t>PASIVO CIRCULANTE QUE SERÁ PAGADO CON RECURSOS DEL EJERCICIO INMEDIATO POSTERIOR O SUBSECUENTES</w:t>
            </w:r>
          </w:p>
          <w:p w:rsidR="00210893" w:rsidRPr="002F1821" w:rsidRDefault="00210893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" w:hAnsi="Noto Sans" w:cs="Noto Sans"/>
                <w:b/>
                <w:sz w:val="18"/>
              </w:rPr>
              <w:t>LINEAMIENTO A - CONTROL PRESUPUESTARIO DE LOS INGRESOS Y DE LOS GASTOS, NUMERAL 10</w:t>
            </w:r>
          </w:p>
        </w:tc>
      </w:tr>
      <w:tr w:rsidR="00EB12A0" w:rsidTr="00210893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EB12A0" w:rsidRPr="002F1902" w:rsidRDefault="000D1A86" w:rsidP="00EB12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EB12A0" w:rsidRPr="00EB12A0" w:rsidRDefault="00EB12A0" w:rsidP="00EB12A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B12A0">
              <w:rPr>
                <w:rFonts w:ascii="Noto Sans Light" w:hAnsi="Noto Sans Light" w:cs="Noto Sans Light"/>
                <w:sz w:val="16"/>
                <w:szCs w:val="16"/>
              </w:rPr>
              <w:t>Por la cancelación de los registros, derivados de la creación del Pasivo Circulante, de las operaciones contraídas por concepto de servicios personales, materiales y suministros, adquisiciones, servicios generales y bienes muebles e inmuebles contratadas y que al 31 de diciembre de cada ejercicio se encuentren debidamente contabilizadas, devengadas y pendientes de pago.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EB12A0" w:rsidRPr="00EB12A0" w:rsidRDefault="00EB12A0" w:rsidP="00EB12A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B12A0" w:rsidRPr="002F1821" w:rsidRDefault="00EB12A0" w:rsidP="00EB12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B12A0" w:rsidRPr="002F1821" w:rsidRDefault="00EB12A0" w:rsidP="00EB12A0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B12A0" w:rsidRPr="002F1821" w:rsidRDefault="00EB12A0" w:rsidP="00EB12A0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B12A0" w:rsidRPr="00EB12A0" w:rsidRDefault="00EB12A0" w:rsidP="00EB12A0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B12A0" w:rsidRPr="00EB12A0" w:rsidRDefault="00EB12A0" w:rsidP="00EB12A0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B12A0" w:rsidTr="00790FFE">
        <w:tc>
          <w:tcPr>
            <w:tcW w:w="467" w:type="dxa"/>
            <w:tcBorders>
              <w:top w:val="nil"/>
              <w:bottom w:val="nil"/>
            </w:tcBorders>
          </w:tcPr>
          <w:p w:rsidR="00EB12A0" w:rsidRPr="002F1902" w:rsidRDefault="000D1A86" w:rsidP="00EB12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B12A0" w:rsidRPr="00EB12A0" w:rsidRDefault="00EB12A0" w:rsidP="00EB12A0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B12A0">
              <w:rPr>
                <w:rFonts w:ascii="Noto Sans Light" w:hAnsi="Noto Sans Light" w:cs="Noto Sans Light"/>
                <w:sz w:val="16"/>
                <w:szCs w:val="16"/>
              </w:rPr>
              <w:t>Servicios personales.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B12A0" w:rsidRPr="00EB12A0" w:rsidRDefault="00EB12A0" w:rsidP="00EB12A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B12A0">
              <w:rPr>
                <w:rFonts w:ascii="Noto Sans Light" w:hAnsi="Noto Sans Light" w:cs="Noto Sans Light"/>
                <w:sz w:val="16"/>
                <w:szCs w:val="16"/>
              </w:rPr>
              <w:t>Nómina y/o contrato.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B12A0" w:rsidRPr="002F1821" w:rsidRDefault="00EB12A0" w:rsidP="00EB12A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B12A0" w:rsidRPr="002F1821" w:rsidRDefault="00EB12A0" w:rsidP="00EB12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2.1.1.1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Servicios Personales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B12A0" w:rsidRPr="002F1821" w:rsidRDefault="00EB12A0" w:rsidP="00EB12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5.1.1.1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Remuneraciones al Personal de Carácter Permanente</w:t>
            </w:r>
          </w:p>
          <w:p w:rsidR="00EB12A0" w:rsidRPr="002F1821" w:rsidRDefault="00AE0647" w:rsidP="00EB12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B12A0" w:rsidRPr="00EB12A0" w:rsidRDefault="00EB12A0" w:rsidP="00EB12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B12A0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EB12A0">
              <w:rPr>
                <w:rFonts w:ascii="Noto Sans Light" w:hAnsi="Noto Sans Light" w:cs="Noto Sans Light"/>
                <w:sz w:val="16"/>
                <w:szCs w:val="16"/>
              </w:rPr>
              <w:t>Pr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esupuesto de Egresos Comprometi</w:t>
            </w:r>
            <w:r w:rsidRPr="00EB12A0">
              <w:rPr>
                <w:rFonts w:ascii="Noto Sans Light" w:hAnsi="Noto Sans Light" w:cs="Noto Sans Light"/>
                <w:sz w:val="16"/>
                <w:szCs w:val="16"/>
              </w:rPr>
              <w:t>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B12A0" w:rsidRPr="00EB12A0" w:rsidRDefault="00EB12A0" w:rsidP="00EB12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B12A0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EB12A0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EB12A0" w:rsidTr="004639B8">
        <w:tc>
          <w:tcPr>
            <w:tcW w:w="467" w:type="dxa"/>
            <w:tcBorders>
              <w:top w:val="nil"/>
              <w:bottom w:val="nil"/>
            </w:tcBorders>
          </w:tcPr>
          <w:p w:rsidR="00EB12A0" w:rsidRPr="002F1902" w:rsidRDefault="00EB12A0" w:rsidP="00EB12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B12A0" w:rsidRPr="00EB12A0" w:rsidRDefault="00EB12A0" w:rsidP="00EB12A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B12A0" w:rsidRPr="00EB12A0" w:rsidRDefault="00EB12A0" w:rsidP="00EB12A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B12A0" w:rsidRPr="002F1821" w:rsidRDefault="00EB12A0" w:rsidP="00EB12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B12A0" w:rsidRPr="002F1821" w:rsidRDefault="00EB12A0" w:rsidP="00EB12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EB12A0" w:rsidRPr="002F1821" w:rsidRDefault="00AE0647" w:rsidP="00EB12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5.1.1.6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Pago de Estímulos a Servidores Públicos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B12A0" w:rsidRPr="00EB12A0" w:rsidRDefault="00EB12A0" w:rsidP="00EB12A0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B12A0" w:rsidRPr="00EB12A0" w:rsidRDefault="00EB12A0" w:rsidP="00EB12A0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E0647" w:rsidTr="000D1A86">
        <w:tc>
          <w:tcPr>
            <w:tcW w:w="467" w:type="dxa"/>
            <w:tcBorders>
              <w:top w:val="nil"/>
              <w:bottom w:val="nil"/>
            </w:tcBorders>
          </w:tcPr>
          <w:p w:rsidR="00AE0647" w:rsidRPr="002F1902" w:rsidRDefault="000D1A86" w:rsidP="00AE06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E0647" w:rsidRPr="00AE0647" w:rsidRDefault="00AE0647" w:rsidP="00AE064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E0647">
              <w:rPr>
                <w:rFonts w:ascii="Noto Sans Light" w:hAnsi="Noto Sans Light" w:cs="Noto Sans Light"/>
                <w:sz w:val="16"/>
                <w:szCs w:val="16"/>
              </w:rPr>
              <w:t>Por materiales y suministros.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E0647" w:rsidRPr="00AE0647" w:rsidRDefault="00AE0647" w:rsidP="00AE064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E0647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los bienes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E0647" w:rsidRPr="002F1821" w:rsidRDefault="00AE0647" w:rsidP="00AE064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E0647" w:rsidRPr="002F1821" w:rsidRDefault="00AE0647" w:rsidP="00AE06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CP</w:t>
            </w:r>
          </w:p>
          <w:p w:rsidR="00AE0647" w:rsidRPr="002F1821" w:rsidRDefault="00AE0647" w:rsidP="00AE06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E0647" w:rsidRPr="002F1821" w:rsidRDefault="00AE0647" w:rsidP="00AE06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1.1.4.1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Inventario de Mercancías para venta</w:t>
            </w:r>
          </w:p>
          <w:p w:rsidR="00AE0647" w:rsidRPr="002F1821" w:rsidRDefault="00AE0647" w:rsidP="00AE06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E0647" w:rsidRPr="00AE0647" w:rsidRDefault="00AE0647" w:rsidP="00AE06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E0647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AE0647">
              <w:rPr>
                <w:rFonts w:ascii="Noto Sans Light" w:hAnsi="Noto Sans Light" w:cs="Noto Sans Light"/>
                <w:sz w:val="16"/>
                <w:szCs w:val="16"/>
              </w:rPr>
              <w:t>Pr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esupuesto de Egresos Comprometi</w:t>
            </w:r>
            <w:r w:rsidRPr="00AE0647">
              <w:rPr>
                <w:rFonts w:ascii="Noto Sans Light" w:hAnsi="Noto Sans Light" w:cs="Noto Sans Light"/>
                <w:sz w:val="16"/>
                <w:szCs w:val="16"/>
              </w:rPr>
              <w:t>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E0647" w:rsidRPr="00AE0647" w:rsidRDefault="00AE0647" w:rsidP="00AE064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E0647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AE0647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C975DD" w:rsidTr="000D1A8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C975DD" w:rsidRPr="002F1902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C975DD" w:rsidRPr="00EB12A0" w:rsidRDefault="00C975DD" w:rsidP="00C975D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975DD" w:rsidRPr="00EB12A0" w:rsidRDefault="00C975DD" w:rsidP="00C975DD">
            <w:pPr>
              <w:spacing w:before="120"/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C975DD" w:rsidRPr="002F1821" w:rsidRDefault="00C975DD" w:rsidP="00C975D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975DD" w:rsidRPr="002F1821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</w:p>
          <w:p w:rsidR="00C975DD" w:rsidRPr="002F1821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975DD" w:rsidRPr="002F1821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C975DD" w:rsidRPr="002F1821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  <w:p w:rsidR="00C975DD" w:rsidRPr="002F1821" w:rsidRDefault="000D1A86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  <w:p w:rsidR="000D1A86" w:rsidRPr="002F1821" w:rsidRDefault="000D1A86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0D1A86" w:rsidRPr="002F1821" w:rsidRDefault="000D1A86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975DD" w:rsidRPr="00EB12A0" w:rsidRDefault="00C975DD" w:rsidP="00C975DD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975DD" w:rsidRPr="00EB12A0" w:rsidRDefault="00C975DD" w:rsidP="00C975DD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975DD" w:rsidTr="000D1A8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C975DD" w:rsidRPr="002F1902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C975DD" w:rsidRPr="00EB12A0" w:rsidRDefault="00C975DD" w:rsidP="00C975D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C975DD" w:rsidRPr="00EB12A0" w:rsidRDefault="00C975DD" w:rsidP="00C975D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C975DD" w:rsidRPr="002F1821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975DD" w:rsidRPr="002F1821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975DD" w:rsidRPr="002F1821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C975DD" w:rsidRPr="002F1821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975DD" w:rsidRPr="00EB12A0" w:rsidRDefault="00C975DD" w:rsidP="00C975DD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975DD" w:rsidRPr="00EB12A0" w:rsidRDefault="00C975DD" w:rsidP="00C975DD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975DD" w:rsidRPr="00AE0647" w:rsidTr="0058639E">
        <w:tc>
          <w:tcPr>
            <w:tcW w:w="467" w:type="dxa"/>
            <w:tcBorders>
              <w:top w:val="nil"/>
              <w:bottom w:val="nil"/>
            </w:tcBorders>
          </w:tcPr>
          <w:p w:rsidR="00C975DD" w:rsidRPr="002F1902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975DD" w:rsidRPr="00AE0647" w:rsidRDefault="00C975DD" w:rsidP="00C975D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975DD" w:rsidRPr="00AE0647" w:rsidRDefault="00C975DD" w:rsidP="00C975D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75DD" w:rsidRPr="002F1821" w:rsidRDefault="00C975DD" w:rsidP="00C975D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5DD" w:rsidRPr="002F1821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5DD" w:rsidRPr="002F1821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5.1.2.1</w:t>
            </w:r>
          </w:p>
          <w:p w:rsidR="00C975DD" w:rsidRPr="002F1821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Materiales de Administración, Emisión de Documentos y Artículos Oficiales</w:t>
            </w:r>
          </w:p>
          <w:p w:rsidR="00C975DD" w:rsidRPr="002F1821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5DD" w:rsidRPr="00AE0647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5DD" w:rsidRPr="00AE0647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975DD" w:rsidRPr="00AE0647" w:rsidTr="0058639E">
        <w:tc>
          <w:tcPr>
            <w:tcW w:w="467" w:type="dxa"/>
            <w:tcBorders>
              <w:top w:val="nil"/>
              <w:bottom w:val="nil"/>
            </w:tcBorders>
          </w:tcPr>
          <w:p w:rsidR="00C975DD" w:rsidRPr="002F1902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975DD" w:rsidRPr="00AE0647" w:rsidRDefault="00C975DD" w:rsidP="00C975D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975DD" w:rsidRPr="00AE0647" w:rsidRDefault="00C975DD" w:rsidP="00C975DD">
            <w:pPr>
              <w:ind w:lef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75DD" w:rsidRPr="002F1821" w:rsidRDefault="00C975DD" w:rsidP="00C975DD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5DD" w:rsidRPr="002F1821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5DD" w:rsidRPr="002F1821" w:rsidRDefault="00C975DD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5.1.2.9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Herramientas, Refacciones y Accesorios Menores)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5DD" w:rsidRPr="00AE0647" w:rsidRDefault="00C975DD" w:rsidP="00C975DD">
            <w:pPr>
              <w:spacing w:after="60"/>
              <w:ind w:left="-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5DD" w:rsidRPr="00AE0647" w:rsidRDefault="00C975DD" w:rsidP="00C975DD">
            <w:pPr>
              <w:ind w:left="-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42F29" w:rsidRPr="00AE0647" w:rsidTr="0058639E">
        <w:tc>
          <w:tcPr>
            <w:tcW w:w="467" w:type="dxa"/>
            <w:tcBorders>
              <w:top w:val="nil"/>
              <w:bottom w:val="nil"/>
            </w:tcBorders>
          </w:tcPr>
          <w:p w:rsidR="00B42F29" w:rsidRPr="002F1902" w:rsidRDefault="00B42F29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42F29" w:rsidRPr="00AE0647" w:rsidRDefault="00B42F29" w:rsidP="00C975D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42F29" w:rsidRPr="00AE0647" w:rsidRDefault="00B42F29" w:rsidP="00C975DD">
            <w:pPr>
              <w:ind w:lef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42F29" w:rsidRPr="002F1821" w:rsidRDefault="00B42F29" w:rsidP="00C975DD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42F29" w:rsidRPr="002F1821" w:rsidRDefault="00B42F29" w:rsidP="00C975D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42F29" w:rsidRPr="002F1821" w:rsidRDefault="00B42F29" w:rsidP="00B42F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2F1821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B42F29" w:rsidRPr="002F1821" w:rsidRDefault="00B42F29" w:rsidP="00B42F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42F29" w:rsidRPr="00AE0647" w:rsidRDefault="00B42F29" w:rsidP="00C975DD">
            <w:pPr>
              <w:spacing w:after="60"/>
              <w:ind w:left="-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42F29" w:rsidRPr="00AE0647" w:rsidRDefault="00B42F29" w:rsidP="00C975DD">
            <w:pPr>
              <w:ind w:left="-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83160" w:rsidRPr="00AE0647" w:rsidTr="0058639E">
        <w:tc>
          <w:tcPr>
            <w:tcW w:w="467" w:type="dxa"/>
            <w:tcBorders>
              <w:top w:val="nil"/>
              <w:bottom w:val="nil"/>
            </w:tcBorders>
          </w:tcPr>
          <w:p w:rsidR="00083160" w:rsidRPr="002F1902" w:rsidRDefault="000D1A86" w:rsidP="0008316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83160" w:rsidRPr="00083160" w:rsidRDefault="00083160" w:rsidP="00083160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83160">
              <w:rPr>
                <w:rFonts w:ascii="Noto Sans Light" w:hAnsi="Noto Sans Light" w:cs="Noto Sans Light"/>
                <w:sz w:val="16"/>
                <w:szCs w:val="16"/>
              </w:rPr>
              <w:t>Servicios Generales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83160" w:rsidRPr="00083160" w:rsidRDefault="00083160" w:rsidP="0008316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83160">
              <w:rPr>
                <w:rFonts w:ascii="Noto Sans Light" w:hAnsi="Noto Sans Light" w:cs="Noto Sans Light"/>
                <w:sz w:val="16"/>
                <w:szCs w:val="16"/>
              </w:rPr>
              <w:t>Contrato, factura, recibo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83160" w:rsidRPr="002F1821" w:rsidRDefault="00083160" w:rsidP="0008316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83160" w:rsidRPr="002F1821" w:rsidRDefault="00083160" w:rsidP="0008316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83160" w:rsidRPr="002F1821" w:rsidRDefault="00083160" w:rsidP="0008316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5.1.3.1.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Servicios Básicos</w:t>
            </w:r>
          </w:p>
          <w:p w:rsidR="00083160" w:rsidRPr="002F1821" w:rsidRDefault="00083160" w:rsidP="0008316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83160" w:rsidRPr="00083160" w:rsidRDefault="00083160" w:rsidP="0008316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83160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083160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83160" w:rsidRPr="00083160" w:rsidRDefault="00083160" w:rsidP="0008316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83160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083160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083160" w:rsidRPr="00AE0647" w:rsidTr="000D1A86">
        <w:tc>
          <w:tcPr>
            <w:tcW w:w="467" w:type="dxa"/>
            <w:tcBorders>
              <w:top w:val="nil"/>
              <w:bottom w:val="nil"/>
            </w:tcBorders>
          </w:tcPr>
          <w:p w:rsidR="00083160" w:rsidRPr="002F1902" w:rsidRDefault="00083160" w:rsidP="0008316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83160" w:rsidRPr="00083160" w:rsidRDefault="00083160" w:rsidP="0008316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83160" w:rsidRPr="00083160" w:rsidRDefault="00083160" w:rsidP="0008316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83160" w:rsidRPr="002F1821" w:rsidRDefault="00083160" w:rsidP="0008316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83160" w:rsidRPr="002F1821" w:rsidRDefault="00083160" w:rsidP="0008316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</w:p>
          <w:p w:rsidR="00083160" w:rsidRPr="002F1821" w:rsidRDefault="00083160" w:rsidP="0008316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83160" w:rsidRPr="002F1821" w:rsidRDefault="00083160" w:rsidP="00083160">
            <w:pPr>
              <w:spacing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5.1.3.9.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Otros Servicios Generales</w:t>
            </w:r>
          </w:p>
          <w:p w:rsidR="00083160" w:rsidRPr="002F1821" w:rsidRDefault="00083160" w:rsidP="00083160">
            <w:pPr>
              <w:spacing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83160" w:rsidRPr="00083160" w:rsidRDefault="00083160" w:rsidP="00083160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83160" w:rsidRPr="00083160" w:rsidRDefault="00083160" w:rsidP="00083160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83160" w:rsidRPr="00AE0647" w:rsidTr="000D1A8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083160" w:rsidRPr="002F1902" w:rsidRDefault="00083160" w:rsidP="0008316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083160" w:rsidRPr="00083160" w:rsidRDefault="00083160" w:rsidP="0008316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83160" w:rsidRDefault="00083160" w:rsidP="0008316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0D1A86" w:rsidRDefault="000D1A86" w:rsidP="0008316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0D1A86" w:rsidRDefault="000D1A86" w:rsidP="0008316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0D1A86" w:rsidRPr="00083160" w:rsidRDefault="000D1A86" w:rsidP="0008316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083160" w:rsidRPr="002F1821" w:rsidRDefault="00083160" w:rsidP="0008316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83160" w:rsidRPr="002F1821" w:rsidRDefault="00083160" w:rsidP="0008316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83160" w:rsidRPr="002F1821" w:rsidRDefault="00083160" w:rsidP="0008316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2F1821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083160" w:rsidRPr="002F1821" w:rsidRDefault="00083160" w:rsidP="0008316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83160" w:rsidRPr="00083160" w:rsidRDefault="00083160" w:rsidP="0008316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83160" w:rsidRPr="00083160" w:rsidRDefault="00083160" w:rsidP="0008316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738BD" w:rsidRPr="00AE0647" w:rsidTr="000D1A8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2738BD" w:rsidRPr="002F1902" w:rsidRDefault="000D1A86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2738BD" w:rsidRPr="002738BD" w:rsidRDefault="002738BD" w:rsidP="002738BD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738BD">
              <w:rPr>
                <w:rFonts w:ascii="Noto Sans Light" w:hAnsi="Noto Sans Light" w:cs="Noto Sans Light"/>
                <w:sz w:val="16"/>
                <w:szCs w:val="16"/>
              </w:rPr>
              <w:t>Por la adquisición de bienes inmuebles y muebles.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2738BD" w:rsidRPr="002738BD" w:rsidRDefault="002738BD" w:rsidP="002738B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738BD">
              <w:rPr>
                <w:rFonts w:ascii="Noto Sans Light" w:hAnsi="Noto Sans Light" w:cs="Noto Sans Light"/>
                <w:sz w:val="16"/>
                <w:szCs w:val="16"/>
              </w:rPr>
              <w:t>Factura, constancia de recepción de los bienes o documento equivalente.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2738BD" w:rsidRPr="002F1821" w:rsidRDefault="002738BD" w:rsidP="002738B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CP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Terrenos</w:t>
            </w:r>
          </w:p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738BD" w:rsidRPr="00083160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83160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083160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738BD" w:rsidRPr="00083160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83160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083160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2738BD" w:rsidTr="0058639E">
        <w:tc>
          <w:tcPr>
            <w:tcW w:w="467" w:type="dxa"/>
            <w:tcBorders>
              <w:top w:val="nil"/>
              <w:bottom w:val="nil"/>
            </w:tcBorders>
          </w:tcPr>
          <w:p w:rsidR="002738BD" w:rsidRPr="002F1902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</w:p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1.2.3.2.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Viviendas</w:t>
            </w:r>
          </w:p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spacing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738BD" w:rsidTr="0058639E">
        <w:tc>
          <w:tcPr>
            <w:tcW w:w="467" w:type="dxa"/>
            <w:tcBorders>
              <w:top w:val="nil"/>
              <w:bottom w:val="nil"/>
            </w:tcBorders>
          </w:tcPr>
          <w:p w:rsidR="002738BD" w:rsidRPr="002F1902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1.2.3.3.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Edificios No Habitacionales</w:t>
            </w:r>
          </w:p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82AFB" w:rsidTr="0058639E">
        <w:tc>
          <w:tcPr>
            <w:tcW w:w="467" w:type="dxa"/>
            <w:tcBorders>
              <w:top w:val="nil"/>
              <w:bottom w:val="nil"/>
            </w:tcBorders>
          </w:tcPr>
          <w:p w:rsidR="00D82AFB" w:rsidRPr="002F1902" w:rsidRDefault="00D82AFB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82AFB" w:rsidRPr="002738BD" w:rsidRDefault="00D82AFB" w:rsidP="002738B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82AFB" w:rsidRPr="002738BD" w:rsidRDefault="00D82AFB" w:rsidP="002738B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82AFB" w:rsidRPr="002F1821" w:rsidRDefault="00D82AFB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2AFB" w:rsidRPr="002F1821" w:rsidRDefault="00D82AFB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2AFB" w:rsidRPr="002F1821" w:rsidRDefault="00D82AFB" w:rsidP="00D82AF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1.2.3.4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.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>
              <w:rPr>
                <w:rFonts w:ascii="Noto Sans Light" w:hAnsi="Noto Sans Light" w:cs="Noto Sans Light"/>
                <w:sz w:val="16"/>
                <w:szCs w:val="16"/>
              </w:rPr>
              <w:t>Infraestructura</w:t>
            </w:r>
          </w:p>
          <w:p w:rsidR="00D82AFB" w:rsidRPr="002F1821" w:rsidRDefault="00D82AFB" w:rsidP="00D82AF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2AFB" w:rsidRPr="002738BD" w:rsidRDefault="00D82AFB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2AFB" w:rsidRPr="002738BD" w:rsidRDefault="00D82AFB" w:rsidP="002738BD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738BD" w:rsidTr="0058639E">
        <w:tc>
          <w:tcPr>
            <w:tcW w:w="467" w:type="dxa"/>
            <w:tcBorders>
              <w:top w:val="nil"/>
              <w:bottom w:val="nil"/>
            </w:tcBorders>
          </w:tcPr>
          <w:p w:rsidR="002738BD" w:rsidRPr="002F1902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Otros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738BD" w:rsidTr="0058639E">
        <w:tc>
          <w:tcPr>
            <w:tcW w:w="467" w:type="dxa"/>
            <w:tcBorders>
              <w:top w:val="nil"/>
              <w:bottom w:val="nil"/>
            </w:tcBorders>
          </w:tcPr>
          <w:p w:rsidR="002738BD" w:rsidRPr="002F1902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1.2.4.1.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Muebles de Oficina y Estantería</w:t>
            </w:r>
          </w:p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738BD" w:rsidTr="0058639E">
        <w:tc>
          <w:tcPr>
            <w:tcW w:w="467" w:type="dxa"/>
            <w:tcBorders>
              <w:top w:val="nil"/>
              <w:bottom w:val="nil"/>
            </w:tcBorders>
          </w:tcPr>
          <w:p w:rsidR="002738BD" w:rsidRPr="002F1902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F1821" w:rsidRDefault="002738BD" w:rsidP="002738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F1821" w:rsidRDefault="002738BD" w:rsidP="00D82AF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1.2.4.8.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Activos</w:t>
            </w:r>
            <w:r w:rsidR="00D82AFB">
              <w:rPr>
                <w:rFonts w:ascii="Noto Sans Light" w:hAnsi="Noto Sans Light" w:cs="Noto Sans Light"/>
                <w:sz w:val="16"/>
                <w:szCs w:val="16"/>
              </w:rPr>
              <w:t xml:space="preserve">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738BD" w:rsidRPr="002738BD" w:rsidRDefault="002738BD" w:rsidP="002738BD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17963" w:rsidTr="00A17963">
        <w:tc>
          <w:tcPr>
            <w:tcW w:w="467" w:type="dxa"/>
            <w:tcBorders>
              <w:top w:val="nil"/>
              <w:bottom w:val="nil"/>
            </w:tcBorders>
          </w:tcPr>
          <w:p w:rsidR="00A17963" w:rsidRPr="002F1902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17963" w:rsidRPr="002738BD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17963" w:rsidRPr="002738BD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2F1821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2738BD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2738BD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17963" w:rsidTr="00A17963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A17963" w:rsidRPr="002F1902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A17963" w:rsidRPr="009B57A4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B57A4">
              <w:rPr>
                <w:rFonts w:ascii="Noto Sans Light" w:hAnsi="Noto Sans Light" w:cs="Noto Sans Light"/>
                <w:sz w:val="16"/>
                <w:szCs w:val="16"/>
              </w:rPr>
              <w:t>Por el registro simultáneo del activo y pasivo correspondiente de las erogaciones que al cierre del ejercicio quedaron pendientes de pago.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A17963" w:rsidRPr="009B57A4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B57A4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los bienes o documento equivalente.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17963" w:rsidRPr="002F1821" w:rsidRDefault="00A17963" w:rsidP="00A17963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1.2.7.9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Otros Activos Diferidos</w:t>
            </w:r>
          </w:p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17963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2.1.5.9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Otros Pasivos Diferidos a Corto Plazo</w:t>
            </w:r>
          </w:p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17963" w:rsidRPr="009B57A4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17963" w:rsidRPr="009B57A4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17963" w:rsidTr="00A17963"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A17963" w:rsidRPr="002F1902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:rsidR="00A17963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B57A4">
              <w:rPr>
                <w:rFonts w:ascii="Noto Sans Light" w:hAnsi="Noto Sans Light" w:cs="Noto Sans Light"/>
                <w:sz w:val="16"/>
                <w:szCs w:val="16"/>
              </w:rPr>
              <w:t>Por la cancelación, al inicio del ejercicio, del activo y pasivo para registrar nuevamente las operaciones afectando todas las etapas presupuestarias, con cargo al presupuesto del año en que se paga.</w:t>
            </w:r>
            <w:r w:rsidRPr="000D1A86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</w:t>
            </w:r>
          </w:p>
          <w:p w:rsidR="00A17963" w:rsidRPr="009B57A4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17963" w:rsidRPr="009B57A4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B57A4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los bienes o documento equivalentes.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17963" w:rsidRPr="002F1821" w:rsidRDefault="00A17963" w:rsidP="00A17963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2.1.5.9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Otros Pasivos Diferidos a Corto Plazo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17963" w:rsidRPr="002F1821" w:rsidRDefault="00A17963" w:rsidP="00A17963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1.2.7.9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Otros Activos Diferidos</w:t>
            </w:r>
          </w:p>
          <w:p w:rsidR="00A17963" w:rsidRPr="002F1821" w:rsidRDefault="00A17963" w:rsidP="00A17963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17963" w:rsidRPr="009B57A4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17963" w:rsidRPr="009B57A4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17963" w:rsidTr="00867F7B"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A17963" w:rsidRPr="002F1902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412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17963" w:rsidRPr="002F1821" w:rsidRDefault="00A17963" w:rsidP="00A17963">
            <w:pPr>
              <w:spacing w:before="120" w:line="276" w:lineRule="auto"/>
              <w:jc w:val="center"/>
              <w:rPr>
                <w:rFonts w:ascii="Noto Sans" w:hAnsi="Noto Sans" w:cs="Noto Sans"/>
                <w:b/>
                <w:sz w:val="18"/>
              </w:rPr>
            </w:pPr>
            <w:r w:rsidRPr="002F1821">
              <w:rPr>
                <w:rFonts w:ascii="Noto Sans" w:hAnsi="Noto Sans" w:cs="Noto Sans"/>
                <w:b/>
                <w:sz w:val="18"/>
              </w:rPr>
              <w:t xml:space="preserve">POR EL PASIVO CIRCULANTE PAGADO CON RECURSOS DEL EJERCICIO CORRIENTE </w:t>
            </w:r>
          </w:p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" w:hAnsi="Noto Sans" w:cs="Noto Sans"/>
                <w:b/>
                <w:sz w:val="18"/>
              </w:rPr>
              <w:t>(ADEFAS FISCALES O RECURSOS PROPIOS)</w:t>
            </w:r>
          </w:p>
        </w:tc>
      </w:tr>
      <w:tr w:rsidR="00A17963" w:rsidTr="00867F7B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A17963" w:rsidRPr="002F1902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A17963" w:rsidRPr="003C4836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>Por el pago en los meses de enero y febrero del pasivo circulante con recursos del ejercicio corriente.</w:t>
            </w:r>
          </w:p>
          <w:p w:rsidR="00A17963" w:rsidRPr="003C4836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>Nota: el ingreso contable y presupuestal y el gasto presupuestal, se reportan en el ejercicio en el cual quedaron devengadas las operaciones.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A17963" w:rsidRPr="003C4836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17963" w:rsidRPr="002F1821" w:rsidRDefault="00A17963" w:rsidP="00A17963">
            <w:pPr>
              <w:spacing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17963" w:rsidRPr="002F1821" w:rsidRDefault="00A17963" w:rsidP="00A17963">
            <w:pPr>
              <w:spacing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17963" w:rsidRPr="003C4836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17963" w:rsidRPr="003C4836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17963" w:rsidTr="0058639E">
        <w:tc>
          <w:tcPr>
            <w:tcW w:w="467" w:type="dxa"/>
            <w:tcBorders>
              <w:top w:val="nil"/>
              <w:bottom w:val="nil"/>
            </w:tcBorders>
          </w:tcPr>
          <w:p w:rsidR="00A17963" w:rsidRPr="002F1902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>a)Fiscales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 xml:space="preserve">Transferencia bancaria/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notificación de la </w:t>
            </w: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>TESOFE y Cuenta por liquidar certificada.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17963" w:rsidRPr="002F1821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2.1.1.1</w:t>
            </w:r>
          </w:p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Servicios Personales por Pagar a CP</w:t>
            </w:r>
          </w:p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A17963" w:rsidRPr="002F1821" w:rsidRDefault="00A17963" w:rsidP="00A17963">
            <w:pPr>
              <w:spacing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17963" w:rsidTr="0058639E">
        <w:tc>
          <w:tcPr>
            <w:tcW w:w="467" w:type="dxa"/>
            <w:tcBorders>
              <w:top w:val="nil"/>
              <w:bottom w:val="nil"/>
            </w:tcBorders>
          </w:tcPr>
          <w:p w:rsidR="00A17963" w:rsidRPr="002F1902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17963" w:rsidRPr="002F1821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CP</w:t>
            </w:r>
          </w:p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17963" w:rsidTr="006A49CB">
        <w:tc>
          <w:tcPr>
            <w:tcW w:w="467" w:type="dxa"/>
            <w:tcBorders>
              <w:top w:val="nil"/>
              <w:bottom w:val="nil"/>
            </w:tcBorders>
          </w:tcPr>
          <w:p w:rsidR="00A17963" w:rsidRPr="002F1902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17963" w:rsidRPr="002F1821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17963" w:rsidTr="006A49CB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A17963" w:rsidRPr="002F1902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A17963" w:rsidRPr="003C4836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A17963" w:rsidRPr="003C4836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17963" w:rsidRPr="002F1821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17963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CP</w:t>
            </w:r>
          </w:p>
          <w:p w:rsidR="006A49CB" w:rsidRDefault="006A49CB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6A49CB" w:rsidRDefault="006A49CB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6A49CB" w:rsidRDefault="006A49CB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6A49CB" w:rsidRPr="002F1821" w:rsidRDefault="006A49CB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17963" w:rsidRPr="003C4836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17963" w:rsidRPr="003C4836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17963" w:rsidTr="006A49CB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A17963" w:rsidRPr="002F1902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A17963" w:rsidRPr="003C4836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>b) Propios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A17963" w:rsidRPr="003C4836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C4836">
              <w:rPr>
                <w:rFonts w:ascii="Noto Sans Light" w:hAnsi="Noto Sans Light" w:cs="Noto Sans Light"/>
                <w:sz w:val="16"/>
                <w:szCs w:val="16"/>
              </w:rPr>
              <w:t>Transferencia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bancaria.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A17963" w:rsidRPr="002F1821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2.1.1.1</w:t>
            </w:r>
          </w:p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Servicios Personales por Pagar a CP</w:t>
            </w:r>
          </w:p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Bancos Tesorería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17963" w:rsidRPr="003C4836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17963" w:rsidRPr="003C4836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17963" w:rsidTr="006A49CB">
        <w:tc>
          <w:tcPr>
            <w:tcW w:w="467" w:type="dxa"/>
            <w:tcBorders>
              <w:top w:val="nil"/>
              <w:bottom w:val="nil"/>
            </w:tcBorders>
          </w:tcPr>
          <w:p w:rsidR="00A17963" w:rsidRPr="002F1902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CP</w:t>
            </w:r>
          </w:p>
          <w:p w:rsidR="00A17963" w:rsidRPr="002F1821" w:rsidRDefault="00A17963" w:rsidP="006A49C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17963" w:rsidTr="006A49CB">
        <w:tc>
          <w:tcPr>
            <w:tcW w:w="467" w:type="dxa"/>
            <w:tcBorders>
              <w:top w:val="nil"/>
              <w:bottom w:val="nil"/>
            </w:tcBorders>
          </w:tcPr>
          <w:p w:rsidR="00A17963" w:rsidRPr="002F1902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2F1821" w:rsidRDefault="00A17963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963" w:rsidRPr="003C4836" w:rsidRDefault="00A17963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A49CB" w:rsidTr="00FE641D">
        <w:tc>
          <w:tcPr>
            <w:tcW w:w="467" w:type="dxa"/>
            <w:tcBorders>
              <w:top w:val="nil"/>
              <w:bottom w:val="nil"/>
            </w:tcBorders>
          </w:tcPr>
          <w:p w:rsidR="006A49CB" w:rsidRPr="002F1902" w:rsidRDefault="006A49CB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 w:val="restart"/>
            <w:tcBorders>
              <w:top w:val="nil"/>
            </w:tcBorders>
          </w:tcPr>
          <w:p w:rsidR="006A49CB" w:rsidRDefault="006A49CB" w:rsidP="00A17963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D1A86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1 Se aplicará por las Entidades sujetas al </w:t>
            </w:r>
            <w:proofErr w:type="spellStart"/>
            <w:r w:rsidRPr="000D1A86">
              <w:rPr>
                <w:rFonts w:ascii="Noto Sans Light" w:hAnsi="Noto Sans Light" w:cs="Noto Sans Light"/>
                <w:b/>
                <w:sz w:val="16"/>
                <w:szCs w:val="16"/>
              </w:rPr>
              <w:t>acreditamiento</w:t>
            </w:r>
            <w:proofErr w:type="spellEnd"/>
            <w:r w:rsidRPr="000D1A86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del IVA.</w:t>
            </w:r>
          </w:p>
          <w:p w:rsidR="006A49CB" w:rsidRPr="000D1A86" w:rsidRDefault="006A49CB" w:rsidP="00A17963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  <w:p w:rsidR="006A49CB" w:rsidRPr="000D1A86" w:rsidRDefault="006A49CB" w:rsidP="00A17963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D1A86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Se deberá llevar el control detallado de las operaciones de los ingresos exentos y gravados, incluyendo los recursos fiscales, así como de las erogaciones identificadas con los mismos, para sustentar su </w:t>
            </w:r>
            <w:proofErr w:type="spellStart"/>
            <w:r w:rsidRPr="000D1A86">
              <w:rPr>
                <w:rFonts w:ascii="Noto Sans Light" w:hAnsi="Noto Sans Light" w:cs="Noto Sans Light"/>
                <w:b/>
                <w:sz w:val="16"/>
                <w:szCs w:val="16"/>
              </w:rPr>
              <w:t>acreditamiento</w:t>
            </w:r>
            <w:proofErr w:type="spellEnd"/>
            <w:r w:rsidRPr="000D1A86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y emitir la información que se requiera.</w:t>
            </w:r>
          </w:p>
          <w:p w:rsidR="006A49CB" w:rsidRPr="000D1A86" w:rsidRDefault="006A49CB" w:rsidP="00A17963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  <w:p w:rsidR="006A49CB" w:rsidRPr="000D1A86" w:rsidRDefault="006A49CB" w:rsidP="00A17963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D1A86">
              <w:rPr>
                <w:rFonts w:ascii="Noto Sans Light" w:hAnsi="Noto Sans Light" w:cs="Noto Sans Light"/>
                <w:b/>
                <w:sz w:val="16"/>
                <w:szCs w:val="16"/>
              </w:rPr>
              <w:t>Cuando se trate de IVA pagado no acreditable, deberá registrarse en el Gasto o en el Activo correspondiente en el ejercicio en que se</w:t>
            </w:r>
            <w:bookmarkStart w:id="0" w:name="_GoBack"/>
            <w:bookmarkEnd w:id="0"/>
            <w:r w:rsidRPr="000D1A86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realice la erogación, con su respectiva afectación presupuestaria.</w:t>
            </w:r>
          </w:p>
          <w:p w:rsidR="006A49CB" w:rsidRPr="000D1A86" w:rsidRDefault="006A49CB" w:rsidP="00A17963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  <w:p w:rsidR="006A49CB" w:rsidRPr="000D1A86" w:rsidRDefault="006A49CB" w:rsidP="00A17963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D1A86">
              <w:rPr>
                <w:rFonts w:ascii="Noto Sans Light" w:hAnsi="Noto Sans Light" w:cs="Noto Sans Light"/>
                <w:b/>
                <w:sz w:val="16"/>
                <w:szCs w:val="16"/>
              </w:rPr>
              <w:t>El registro de la acreditación del IVA está correlacionado con la Guía 27.</w:t>
            </w:r>
          </w:p>
          <w:p w:rsidR="006A49CB" w:rsidRPr="000D1A86" w:rsidRDefault="006A49CB" w:rsidP="00A17963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  <w:p w:rsidR="006A49CB" w:rsidRPr="003C4836" w:rsidRDefault="006A49CB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D1A86">
              <w:rPr>
                <w:rFonts w:ascii="Noto Sans Light" w:hAnsi="Noto Sans Light" w:cs="Noto Sans Light"/>
                <w:b/>
                <w:sz w:val="16"/>
                <w:szCs w:val="16"/>
              </w:rPr>
              <w:t>2 Se registra en el ejercicio siguiente.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A49CB" w:rsidRPr="003C4836" w:rsidRDefault="006A49CB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A49CB" w:rsidRPr="002F1821" w:rsidRDefault="006A49CB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A49CB" w:rsidRPr="002F1821" w:rsidRDefault="006A49CB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F1821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Pr="002F1821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A49CB" w:rsidRPr="002F1821" w:rsidRDefault="006A49CB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A49CB" w:rsidRPr="003C4836" w:rsidRDefault="006A49CB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A49CB" w:rsidRPr="003C4836" w:rsidRDefault="006A49CB" w:rsidP="00A17963">
            <w:pPr>
              <w:spacing w:after="100" w:afterAutospacing="1"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A49CB" w:rsidTr="006A49CB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6A49CB" w:rsidRPr="002F1902" w:rsidRDefault="006A49CB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6A49CB" w:rsidRPr="000D1A86" w:rsidRDefault="006A49CB" w:rsidP="00A17963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6A49CB" w:rsidRPr="002F1902" w:rsidRDefault="006A49CB" w:rsidP="00A179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6A49CB" w:rsidRPr="002F1821" w:rsidRDefault="006A49CB" w:rsidP="00A1796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A49CB" w:rsidRPr="002F1821" w:rsidRDefault="006A49CB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A49CB" w:rsidRPr="002F1821" w:rsidRDefault="006A49CB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A49CB" w:rsidRPr="002F1902" w:rsidRDefault="006A49CB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A49CB" w:rsidRPr="002F1902" w:rsidRDefault="006A49CB" w:rsidP="00A179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altName w:val="Sans Serif Collection"/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C8541A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6A49CB" w:rsidRPr="006A49CB">
          <w:rPr>
            <w:noProof/>
            <w:lang w:val="es-ES"/>
          </w:rPr>
          <w:t>4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6A49CB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28018A">
      <w:rPr>
        <w:rFonts w:ascii="Noto Sans Light" w:hAnsi="Noto Sans Light" w:cs="Noto Sans Light"/>
        <w:b/>
        <w:color w:val="FFFFFF" w:themeColor="background1"/>
        <w:szCs w:val="28"/>
      </w:rPr>
      <w:t>34.- PASIVO CIRCULANTE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46364"/>
    <w:multiLevelType w:val="hybridMultilevel"/>
    <w:tmpl w:val="FDE615E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D4CFC"/>
    <w:multiLevelType w:val="hybridMultilevel"/>
    <w:tmpl w:val="E070EE40"/>
    <w:lvl w:ilvl="0" w:tplc="689249DC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37" w:hanging="360"/>
      </w:pPr>
    </w:lvl>
    <w:lvl w:ilvl="2" w:tplc="080A001B" w:tentative="1">
      <w:start w:val="1"/>
      <w:numFmt w:val="lowerRoman"/>
      <w:lvlText w:val="%3."/>
      <w:lvlJc w:val="right"/>
      <w:pPr>
        <w:ind w:left="1857" w:hanging="180"/>
      </w:pPr>
    </w:lvl>
    <w:lvl w:ilvl="3" w:tplc="080A000F" w:tentative="1">
      <w:start w:val="1"/>
      <w:numFmt w:val="decimal"/>
      <w:lvlText w:val="%4."/>
      <w:lvlJc w:val="left"/>
      <w:pPr>
        <w:ind w:left="2577" w:hanging="360"/>
      </w:pPr>
    </w:lvl>
    <w:lvl w:ilvl="4" w:tplc="080A0019" w:tentative="1">
      <w:start w:val="1"/>
      <w:numFmt w:val="lowerLetter"/>
      <w:lvlText w:val="%5."/>
      <w:lvlJc w:val="left"/>
      <w:pPr>
        <w:ind w:left="3297" w:hanging="360"/>
      </w:pPr>
    </w:lvl>
    <w:lvl w:ilvl="5" w:tplc="080A001B" w:tentative="1">
      <w:start w:val="1"/>
      <w:numFmt w:val="lowerRoman"/>
      <w:lvlText w:val="%6."/>
      <w:lvlJc w:val="right"/>
      <w:pPr>
        <w:ind w:left="4017" w:hanging="180"/>
      </w:pPr>
    </w:lvl>
    <w:lvl w:ilvl="6" w:tplc="080A000F" w:tentative="1">
      <w:start w:val="1"/>
      <w:numFmt w:val="decimal"/>
      <w:lvlText w:val="%7."/>
      <w:lvlJc w:val="left"/>
      <w:pPr>
        <w:ind w:left="4737" w:hanging="360"/>
      </w:pPr>
    </w:lvl>
    <w:lvl w:ilvl="7" w:tplc="080A0019" w:tentative="1">
      <w:start w:val="1"/>
      <w:numFmt w:val="lowerLetter"/>
      <w:lvlText w:val="%8."/>
      <w:lvlJc w:val="left"/>
      <w:pPr>
        <w:ind w:left="5457" w:hanging="360"/>
      </w:pPr>
    </w:lvl>
    <w:lvl w:ilvl="8" w:tplc="080A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005BF"/>
    <w:rsid w:val="00006E8F"/>
    <w:rsid w:val="00010A86"/>
    <w:rsid w:val="000137BA"/>
    <w:rsid w:val="00014A58"/>
    <w:rsid w:val="000208A4"/>
    <w:rsid w:val="0004540E"/>
    <w:rsid w:val="00052C8F"/>
    <w:rsid w:val="00083160"/>
    <w:rsid w:val="000903B8"/>
    <w:rsid w:val="00091142"/>
    <w:rsid w:val="00093FBA"/>
    <w:rsid w:val="00097DA4"/>
    <w:rsid w:val="000C15E6"/>
    <w:rsid w:val="000D1A86"/>
    <w:rsid w:val="000E1A72"/>
    <w:rsid w:val="0010168E"/>
    <w:rsid w:val="0010569B"/>
    <w:rsid w:val="001260F2"/>
    <w:rsid w:val="00164297"/>
    <w:rsid w:val="0018128A"/>
    <w:rsid w:val="0018155A"/>
    <w:rsid w:val="001A306E"/>
    <w:rsid w:val="001B2C0F"/>
    <w:rsid w:val="001C2549"/>
    <w:rsid w:val="001D31DA"/>
    <w:rsid w:val="001E62B4"/>
    <w:rsid w:val="00210893"/>
    <w:rsid w:val="00226261"/>
    <w:rsid w:val="00247684"/>
    <w:rsid w:val="002546CC"/>
    <w:rsid w:val="002720D2"/>
    <w:rsid w:val="002738BD"/>
    <w:rsid w:val="0028018A"/>
    <w:rsid w:val="00285261"/>
    <w:rsid w:val="002A201B"/>
    <w:rsid w:val="002A36F7"/>
    <w:rsid w:val="002B3DDD"/>
    <w:rsid w:val="002C3FB1"/>
    <w:rsid w:val="002F1821"/>
    <w:rsid w:val="002F1902"/>
    <w:rsid w:val="002F55B4"/>
    <w:rsid w:val="00301A58"/>
    <w:rsid w:val="0030673D"/>
    <w:rsid w:val="00330A4A"/>
    <w:rsid w:val="00365B66"/>
    <w:rsid w:val="00396C60"/>
    <w:rsid w:val="003A7E9F"/>
    <w:rsid w:val="003B4FF3"/>
    <w:rsid w:val="003C4836"/>
    <w:rsid w:val="003E0706"/>
    <w:rsid w:val="003E47C9"/>
    <w:rsid w:val="003F6F0E"/>
    <w:rsid w:val="004000E7"/>
    <w:rsid w:val="00426CA8"/>
    <w:rsid w:val="004272EB"/>
    <w:rsid w:val="0046128E"/>
    <w:rsid w:val="004639B8"/>
    <w:rsid w:val="00476639"/>
    <w:rsid w:val="0048009B"/>
    <w:rsid w:val="004A2881"/>
    <w:rsid w:val="004C76FB"/>
    <w:rsid w:val="004D341D"/>
    <w:rsid w:val="005064C5"/>
    <w:rsid w:val="00536C38"/>
    <w:rsid w:val="00553BE5"/>
    <w:rsid w:val="00572B74"/>
    <w:rsid w:val="00573698"/>
    <w:rsid w:val="005833A7"/>
    <w:rsid w:val="0058639E"/>
    <w:rsid w:val="00590118"/>
    <w:rsid w:val="005A5D0A"/>
    <w:rsid w:val="005B7E46"/>
    <w:rsid w:val="005C458E"/>
    <w:rsid w:val="005D1492"/>
    <w:rsid w:val="005D7A15"/>
    <w:rsid w:val="005F7ED4"/>
    <w:rsid w:val="006003E8"/>
    <w:rsid w:val="00611D27"/>
    <w:rsid w:val="00624FE3"/>
    <w:rsid w:val="0063086C"/>
    <w:rsid w:val="0065506D"/>
    <w:rsid w:val="00685714"/>
    <w:rsid w:val="00691551"/>
    <w:rsid w:val="006A246D"/>
    <w:rsid w:val="006A388A"/>
    <w:rsid w:val="006A49CB"/>
    <w:rsid w:val="006C35CF"/>
    <w:rsid w:val="006C41AE"/>
    <w:rsid w:val="006C6EC0"/>
    <w:rsid w:val="006D41F6"/>
    <w:rsid w:val="007118C9"/>
    <w:rsid w:val="00731909"/>
    <w:rsid w:val="00755726"/>
    <w:rsid w:val="00761050"/>
    <w:rsid w:val="00781666"/>
    <w:rsid w:val="00790FFE"/>
    <w:rsid w:val="007B33A3"/>
    <w:rsid w:val="007C6F6A"/>
    <w:rsid w:val="007C76CC"/>
    <w:rsid w:val="0080056A"/>
    <w:rsid w:val="008106AC"/>
    <w:rsid w:val="00831B2C"/>
    <w:rsid w:val="008320E6"/>
    <w:rsid w:val="00833377"/>
    <w:rsid w:val="00840BAB"/>
    <w:rsid w:val="00845990"/>
    <w:rsid w:val="00860815"/>
    <w:rsid w:val="008631D9"/>
    <w:rsid w:val="00867AA8"/>
    <w:rsid w:val="00867F7B"/>
    <w:rsid w:val="008722FB"/>
    <w:rsid w:val="0087524B"/>
    <w:rsid w:val="00891EAE"/>
    <w:rsid w:val="008944A3"/>
    <w:rsid w:val="008A1256"/>
    <w:rsid w:val="008C6E6B"/>
    <w:rsid w:val="008D11BE"/>
    <w:rsid w:val="008D5C91"/>
    <w:rsid w:val="008F2422"/>
    <w:rsid w:val="00913B02"/>
    <w:rsid w:val="00926355"/>
    <w:rsid w:val="00927273"/>
    <w:rsid w:val="009341F4"/>
    <w:rsid w:val="00935D79"/>
    <w:rsid w:val="00943E56"/>
    <w:rsid w:val="009558A6"/>
    <w:rsid w:val="009566CA"/>
    <w:rsid w:val="0096694D"/>
    <w:rsid w:val="00971792"/>
    <w:rsid w:val="00992B6B"/>
    <w:rsid w:val="009A2B15"/>
    <w:rsid w:val="009B3145"/>
    <w:rsid w:val="009B57A4"/>
    <w:rsid w:val="009D1813"/>
    <w:rsid w:val="009E2258"/>
    <w:rsid w:val="009F2A72"/>
    <w:rsid w:val="009F36CB"/>
    <w:rsid w:val="00A17963"/>
    <w:rsid w:val="00A269E9"/>
    <w:rsid w:val="00A4020A"/>
    <w:rsid w:val="00A47F38"/>
    <w:rsid w:val="00A51C47"/>
    <w:rsid w:val="00A94492"/>
    <w:rsid w:val="00AB706E"/>
    <w:rsid w:val="00AD6946"/>
    <w:rsid w:val="00AE0647"/>
    <w:rsid w:val="00B02900"/>
    <w:rsid w:val="00B03ECA"/>
    <w:rsid w:val="00B05FD0"/>
    <w:rsid w:val="00B20190"/>
    <w:rsid w:val="00B35F84"/>
    <w:rsid w:val="00B36DE0"/>
    <w:rsid w:val="00B42F29"/>
    <w:rsid w:val="00B44B19"/>
    <w:rsid w:val="00B572F3"/>
    <w:rsid w:val="00B74DA8"/>
    <w:rsid w:val="00B76796"/>
    <w:rsid w:val="00B854BA"/>
    <w:rsid w:val="00B9789A"/>
    <w:rsid w:val="00BA091A"/>
    <w:rsid w:val="00BC1CCB"/>
    <w:rsid w:val="00BC3E4C"/>
    <w:rsid w:val="00BD3D03"/>
    <w:rsid w:val="00BD4348"/>
    <w:rsid w:val="00BE40F4"/>
    <w:rsid w:val="00C01644"/>
    <w:rsid w:val="00C121F2"/>
    <w:rsid w:val="00C40B31"/>
    <w:rsid w:val="00C47572"/>
    <w:rsid w:val="00C509F3"/>
    <w:rsid w:val="00C56418"/>
    <w:rsid w:val="00C650B0"/>
    <w:rsid w:val="00C6591F"/>
    <w:rsid w:val="00C8541A"/>
    <w:rsid w:val="00C856E8"/>
    <w:rsid w:val="00C92339"/>
    <w:rsid w:val="00C975DD"/>
    <w:rsid w:val="00CA1419"/>
    <w:rsid w:val="00CA17AB"/>
    <w:rsid w:val="00CD5CF0"/>
    <w:rsid w:val="00CD7B44"/>
    <w:rsid w:val="00D111A3"/>
    <w:rsid w:val="00D17E97"/>
    <w:rsid w:val="00D223E5"/>
    <w:rsid w:val="00D324D6"/>
    <w:rsid w:val="00D33C69"/>
    <w:rsid w:val="00D44447"/>
    <w:rsid w:val="00D5066A"/>
    <w:rsid w:val="00D62CAC"/>
    <w:rsid w:val="00D82AFB"/>
    <w:rsid w:val="00D940F3"/>
    <w:rsid w:val="00D96979"/>
    <w:rsid w:val="00DA3CD8"/>
    <w:rsid w:val="00DB38F1"/>
    <w:rsid w:val="00DB69F6"/>
    <w:rsid w:val="00DC1E96"/>
    <w:rsid w:val="00DC6966"/>
    <w:rsid w:val="00DC72AB"/>
    <w:rsid w:val="00DE0249"/>
    <w:rsid w:val="00DE62E1"/>
    <w:rsid w:val="00E04AE9"/>
    <w:rsid w:val="00E11C74"/>
    <w:rsid w:val="00E3317C"/>
    <w:rsid w:val="00E4293D"/>
    <w:rsid w:val="00E57037"/>
    <w:rsid w:val="00E61589"/>
    <w:rsid w:val="00E8488E"/>
    <w:rsid w:val="00E85F14"/>
    <w:rsid w:val="00EA6565"/>
    <w:rsid w:val="00EB0AEA"/>
    <w:rsid w:val="00EB0C5A"/>
    <w:rsid w:val="00EB12A0"/>
    <w:rsid w:val="00EC20A7"/>
    <w:rsid w:val="00ED00B1"/>
    <w:rsid w:val="00EE767A"/>
    <w:rsid w:val="00EF1AEE"/>
    <w:rsid w:val="00F073D4"/>
    <w:rsid w:val="00F10B52"/>
    <w:rsid w:val="00F27EFE"/>
    <w:rsid w:val="00F53631"/>
    <w:rsid w:val="00F5731C"/>
    <w:rsid w:val="00F74273"/>
    <w:rsid w:val="00F935A3"/>
    <w:rsid w:val="00F961F7"/>
    <w:rsid w:val="00FA2FFA"/>
    <w:rsid w:val="00FB04A9"/>
    <w:rsid w:val="00FB0E6F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25F517E6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AFB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50D79-A113-4802-B4D7-58CC726D8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789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Jenifer Carbajal Gómez</cp:lastModifiedBy>
  <cp:revision>26</cp:revision>
  <dcterms:created xsi:type="dcterms:W3CDTF">2026-01-08T00:11:00Z</dcterms:created>
  <dcterms:modified xsi:type="dcterms:W3CDTF">2026-02-04T01:12:00Z</dcterms:modified>
</cp:coreProperties>
</file>